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C2E" w:rsidRPr="00F45051" w:rsidRDefault="00BC4C2E" w:rsidP="00F4505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45051">
        <w:rPr>
          <w:rFonts w:ascii="Times New Roman" w:hAnsi="Times New Roman"/>
          <w:sz w:val="24"/>
          <w:szCs w:val="24"/>
        </w:rPr>
        <w:t>OPĆINSKA KNJIŽNICA I ČITAONICA</w:t>
      </w:r>
    </w:p>
    <w:p w:rsidR="00BC4C2E" w:rsidRPr="00F45051" w:rsidRDefault="00BC4C2E" w:rsidP="00F4505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45051">
        <w:rPr>
          <w:rFonts w:ascii="Times New Roman" w:hAnsi="Times New Roman"/>
          <w:sz w:val="24"/>
          <w:szCs w:val="24"/>
        </w:rPr>
        <w:t>MARIJA BISTRICA</w:t>
      </w:r>
    </w:p>
    <w:p w:rsidR="00BC4C2E" w:rsidRPr="00F45051" w:rsidRDefault="00BC4C2E" w:rsidP="00F4505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45051">
        <w:rPr>
          <w:rFonts w:ascii="Times New Roman" w:hAnsi="Times New Roman"/>
          <w:sz w:val="24"/>
          <w:szCs w:val="24"/>
        </w:rPr>
        <w:t>ZAGREBAČKA 26</w:t>
      </w:r>
    </w:p>
    <w:p w:rsidR="00BC4C2E" w:rsidRPr="00F45051" w:rsidRDefault="00BC4C2E" w:rsidP="00F4505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45051">
        <w:rPr>
          <w:rFonts w:ascii="Times New Roman" w:hAnsi="Times New Roman"/>
          <w:sz w:val="24"/>
          <w:szCs w:val="24"/>
        </w:rPr>
        <w:t>49 246 MARIJA BISTRICA</w:t>
      </w:r>
    </w:p>
    <w:p w:rsidR="00BC4C2E" w:rsidRPr="00F45051" w:rsidRDefault="00BC4C2E" w:rsidP="00F4505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C4C2E" w:rsidRPr="00F45051" w:rsidRDefault="002E278E" w:rsidP="00F4505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Marija Bistrica, 30. lipnja </w:t>
      </w:r>
      <w:r w:rsidR="00BC4C2E" w:rsidRPr="00F45051">
        <w:rPr>
          <w:rFonts w:ascii="Times New Roman" w:hAnsi="Times New Roman"/>
          <w:sz w:val="24"/>
          <w:szCs w:val="24"/>
        </w:rPr>
        <w:t>2022.</w:t>
      </w:r>
    </w:p>
    <w:p w:rsidR="00BC4C2E" w:rsidRPr="00F45051" w:rsidRDefault="00BC4C2E" w:rsidP="00F4505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C4C2E" w:rsidRPr="00F45051" w:rsidRDefault="00BC4C2E" w:rsidP="00F4505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C4C2E" w:rsidRPr="00F45051" w:rsidRDefault="00BC4C2E" w:rsidP="00F4505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45051">
        <w:rPr>
          <w:rFonts w:ascii="Times New Roman" w:hAnsi="Times New Roman"/>
          <w:b/>
          <w:sz w:val="24"/>
          <w:szCs w:val="24"/>
        </w:rPr>
        <w:t>Obrazloženje uz Izvještaj o izvršenju financijskog plana Općinske knjižnice i čitaonice Marija Bistrica</w:t>
      </w:r>
      <w:r w:rsidR="00F45051">
        <w:rPr>
          <w:rFonts w:ascii="Times New Roman" w:hAnsi="Times New Roman"/>
          <w:b/>
          <w:sz w:val="24"/>
          <w:szCs w:val="24"/>
        </w:rPr>
        <w:t xml:space="preserve"> </w:t>
      </w:r>
      <w:r w:rsidRPr="00F45051">
        <w:rPr>
          <w:rFonts w:ascii="Times New Roman" w:hAnsi="Times New Roman"/>
          <w:b/>
          <w:sz w:val="24"/>
          <w:szCs w:val="24"/>
        </w:rPr>
        <w:t>za razdoblje od 1.1.2022. – 30.6.2022.</w:t>
      </w:r>
    </w:p>
    <w:p w:rsidR="00A12A43" w:rsidRPr="00F45051" w:rsidRDefault="00A12A43" w:rsidP="00F4505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12A43" w:rsidRPr="00F45051" w:rsidRDefault="00A12A43" w:rsidP="00F4505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45051">
        <w:rPr>
          <w:rFonts w:ascii="Times New Roman" w:hAnsi="Times New Roman"/>
          <w:sz w:val="24"/>
          <w:szCs w:val="24"/>
        </w:rPr>
        <w:tab/>
        <w:t>Prema članku 5. I članku 86. Zakona o proračunu (NN 144/21) koji je stupio na snagu 1.1.2022. godine, Općinska knjižnica i čitaonica Marija Bistrica kao proračunski korisnik dužan je donijeti i usvojiti Izvještaj o izvršenju financijskog plana do 31.7. tekuće godine.</w:t>
      </w:r>
    </w:p>
    <w:p w:rsidR="00A12A43" w:rsidRPr="00F45051" w:rsidRDefault="00A12A43" w:rsidP="00F4505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45051">
        <w:rPr>
          <w:rFonts w:ascii="Times New Roman" w:hAnsi="Times New Roman"/>
          <w:sz w:val="24"/>
          <w:szCs w:val="24"/>
        </w:rPr>
        <w:tab/>
        <w:t>Sadržaj polugodišnjeg izvješća o izvršenju financijskog plana proračunskog korisnika propisan je člancima 81.; 82.; 83.; 84.; 85. Zakona o proračunu.</w:t>
      </w:r>
    </w:p>
    <w:p w:rsidR="00A12A43" w:rsidRPr="00F45051" w:rsidRDefault="00A12A43" w:rsidP="00F4505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12A43" w:rsidRPr="00F45051" w:rsidRDefault="00A12A43" w:rsidP="00F4505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45051">
        <w:rPr>
          <w:rFonts w:ascii="Times New Roman" w:hAnsi="Times New Roman"/>
          <w:sz w:val="24"/>
          <w:szCs w:val="24"/>
        </w:rPr>
        <w:tab/>
        <w:t>Temeljem navedenih članaka Izvještaj o izvršenju financijskog plana Općinske knjižnice i čitaonice Marija Bistrica sadrži:</w:t>
      </w:r>
    </w:p>
    <w:p w:rsidR="00A12A43" w:rsidRPr="00F45051" w:rsidRDefault="00A12A43" w:rsidP="00F45051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45051">
        <w:rPr>
          <w:rFonts w:ascii="Times New Roman" w:hAnsi="Times New Roman"/>
          <w:sz w:val="24"/>
          <w:szCs w:val="24"/>
        </w:rPr>
        <w:t>Opći dio</w:t>
      </w:r>
    </w:p>
    <w:p w:rsidR="00A12A43" w:rsidRPr="00F45051" w:rsidRDefault="00A12A43" w:rsidP="00F45051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45051">
        <w:rPr>
          <w:rFonts w:ascii="Times New Roman" w:hAnsi="Times New Roman"/>
          <w:sz w:val="24"/>
          <w:szCs w:val="24"/>
        </w:rPr>
        <w:t>Posebni dio</w:t>
      </w:r>
    </w:p>
    <w:p w:rsidR="00A12A43" w:rsidRPr="00F45051" w:rsidRDefault="00A12A43" w:rsidP="00F45051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45051">
        <w:rPr>
          <w:rFonts w:ascii="Times New Roman" w:hAnsi="Times New Roman"/>
          <w:sz w:val="24"/>
          <w:szCs w:val="24"/>
        </w:rPr>
        <w:t>Obrazloženje</w:t>
      </w:r>
    </w:p>
    <w:p w:rsidR="001F0F7F" w:rsidRPr="00F45051" w:rsidRDefault="001F0F7F" w:rsidP="00F45051">
      <w:pPr>
        <w:spacing w:after="0"/>
        <w:ind w:left="1065"/>
        <w:jc w:val="both"/>
        <w:rPr>
          <w:rFonts w:ascii="Times New Roman" w:hAnsi="Times New Roman"/>
          <w:sz w:val="24"/>
          <w:szCs w:val="24"/>
        </w:rPr>
      </w:pPr>
    </w:p>
    <w:p w:rsidR="00A12A43" w:rsidRPr="00F45051" w:rsidRDefault="00A12A43" w:rsidP="00F45051">
      <w:pPr>
        <w:spacing w:after="0"/>
        <w:ind w:left="705"/>
        <w:jc w:val="both"/>
        <w:rPr>
          <w:rFonts w:ascii="Times New Roman" w:hAnsi="Times New Roman"/>
          <w:sz w:val="24"/>
          <w:szCs w:val="24"/>
        </w:rPr>
      </w:pPr>
      <w:r w:rsidRPr="00F45051">
        <w:rPr>
          <w:rFonts w:ascii="Times New Roman" w:hAnsi="Times New Roman"/>
          <w:b/>
          <w:i/>
          <w:sz w:val="24"/>
          <w:szCs w:val="24"/>
        </w:rPr>
        <w:t>Opći dio sadrži:</w:t>
      </w:r>
      <w:r w:rsidRPr="00F45051">
        <w:rPr>
          <w:rFonts w:ascii="Times New Roman" w:hAnsi="Times New Roman"/>
          <w:sz w:val="24"/>
          <w:szCs w:val="24"/>
        </w:rPr>
        <w:t xml:space="preserve"> </w:t>
      </w:r>
      <w:r w:rsidRPr="00F45051">
        <w:rPr>
          <w:rFonts w:ascii="Times New Roman" w:hAnsi="Times New Roman"/>
          <w:sz w:val="24"/>
          <w:szCs w:val="24"/>
        </w:rPr>
        <w:tab/>
        <w:t>- sažetak Računa prihoda i rashoda i Računa financiranja</w:t>
      </w:r>
    </w:p>
    <w:p w:rsidR="00A12A43" w:rsidRPr="00F45051" w:rsidRDefault="00A12A43" w:rsidP="00F45051">
      <w:pPr>
        <w:spacing w:after="0"/>
        <w:ind w:left="705"/>
        <w:jc w:val="both"/>
        <w:rPr>
          <w:rFonts w:ascii="Times New Roman" w:hAnsi="Times New Roman"/>
          <w:sz w:val="24"/>
          <w:szCs w:val="24"/>
        </w:rPr>
      </w:pPr>
      <w:r w:rsidRPr="00F45051">
        <w:rPr>
          <w:rFonts w:ascii="Times New Roman" w:hAnsi="Times New Roman"/>
          <w:sz w:val="24"/>
          <w:szCs w:val="24"/>
        </w:rPr>
        <w:tab/>
      </w:r>
      <w:r w:rsidRPr="00F45051">
        <w:rPr>
          <w:rFonts w:ascii="Times New Roman" w:hAnsi="Times New Roman"/>
          <w:sz w:val="24"/>
          <w:szCs w:val="24"/>
        </w:rPr>
        <w:tab/>
      </w:r>
      <w:r w:rsidRPr="00F45051">
        <w:rPr>
          <w:rFonts w:ascii="Times New Roman" w:hAnsi="Times New Roman"/>
          <w:sz w:val="24"/>
          <w:szCs w:val="24"/>
        </w:rPr>
        <w:tab/>
      </w:r>
      <w:r w:rsidRPr="00F45051">
        <w:rPr>
          <w:rFonts w:ascii="Times New Roman" w:hAnsi="Times New Roman"/>
          <w:sz w:val="24"/>
          <w:szCs w:val="24"/>
        </w:rPr>
        <w:tab/>
        <w:t>- Račun prihoda i rashoda i Račun financiranja</w:t>
      </w:r>
    </w:p>
    <w:p w:rsidR="00A12A43" w:rsidRPr="00F45051" w:rsidRDefault="00A12A43" w:rsidP="00F45051">
      <w:pPr>
        <w:spacing w:after="0"/>
        <w:ind w:left="705"/>
        <w:jc w:val="both"/>
        <w:rPr>
          <w:rFonts w:ascii="Times New Roman" w:hAnsi="Times New Roman"/>
          <w:sz w:val="24"/>
          <w:szCs w:val="24"/>
        </w:rPr>
      </w:pPr>
    </w:p>
    <w:p w:rsidR="00A12A43" w:rsidRPr="00F45051" w:rsidRDefault="00A12A43" w:rsidP="00F45051">
      <w:pPr>
        <w:spacing w:after="0"/>
        <w:ind w:firstLine="705"/>
        <w:jc w:val="both"/>
        <w:rPr>
          <w:rFonts w:ascii="Times New Roman" w:hAnsi="Times New Roman"/>
          <w:sz w:val="24"/>
          <w:szCs w:val="24"/>
        </w:rPr>
      </w:pPr>
      <w:r w:rsidRPr="00F45051">
        <w:rPr>
          <w:rFonts w:ascii="Times New Roman" w:hAnsi="Times New Roman"/>
          <w:sz w:val="24"/>
          <w:szCs w:val="24"/>
        </w:rPr>
        <w:t>Račun prihoda i rashoda sastoji se od prihoda i rashoda iskazanih prema izvorima</w:t>
      </w:r>
      <w:r w:rsidR="00B67551" w:rsidRPr="00F45051">
        <w:rPr>
          <w:rFonts w:ascii="Times New Roman" w:hAnsi="Times New Roman"/>
          <w:sz w:val="24"/>
          <w:szCs w:val="24"/>
        </w:rPr>
        <w:t xml:space="preserve"> financiranja i ekonomskoj klasifikaciji.</w:t>
      </w:r>
    </w:p>
    <w:p w:rsidR="00B67551" w:rsidRPr="00F45051" w:rsidRDefault="00B67551" w:rsidP="00F45051">
      <w:pPr>
        <w:spacing w:after="0"/>
        <w:ind w:firstLine="705"/>
        <w:jc w:val="both"/>
        <w:rPr>
          <w:rFonts w:ascii="Times New Roman" w:hAnsi="Times New Roman"/>
          <w:sz w:val="24"/>
          <w:szCs w:val="24"/>
        </w:rPr>
      </w:pPr>
    </w:p>
    <w:p w:rsidR="00B67551" w:rsidRPr="00F45051" w:rsidRDefault="00B67551" w:rsidP="00F45051">
      <w:pPr>
        <w:spacing w:after="0"/>
        <w:ind w:firstLine="705"/>
        <w:jc w:val="both"/>
        <w:rPr>
          <w:rFonts w:ascii="Times New Roman" w:hAnsi="Times New Roman"/>
          <w:sz w:val="24"/>
          <w:szCs w:val="24"/>
        </w:rPr>
      </w:pPr>
      <w:r w:rsidRPr="00F45051">
        <w:rPr>
          <w:rFonts w:ascii="Times New Roman" w:hAnsi="Times New Roman"/>
          <w:sz w:val="24"/>
          <w:szCs w:val="24"/>
        </w:rPr>
        <w:t>Ukupni prihodi u izvještajnom razdoblju iznose</w:t>
      </w:r>
      <w:r w:rsidR="00242CC1" w:rsidRPr="00F45051">
        <w:rPr>
          <w:rFonts w:ascii="Times New Roman" w:hAnsi="Times New Roman"/>
          <w:sz w:val="24"/>
          <w:szCs w:val="24"/>
        </w:rPr>
        <w:t xml:space="preserve"> 228.641,97 kuna</w:t>
      </w:r>
      <w:r w:rsidRPr="00F45051">
        <w:rPr>
          <w:rFonts w:ascii="Times New Roman" w:hAnsi="Times New Roman"/>
          <w:sz w:val="24"/>
          <w:szCs w:val="24"/>
        </w:rPr>
        <w:t>, te su ostvareni od</w:t>
      </w:r>
    </w:p>
    <w:p w:rsidR="00B67551" w:rsidRPr="00F45051" w:rsidRDefault="00242CC1" w:rsidP="00F4505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45051">
        <w:rPr>
          <w:rFonts w:ascii="Times New Roman" w:hAnsi="Times New Roman"/>
          <w:sz w:val="24"/>
          <w:szCs w:val="24"/>
        </w:rPr>
        <w:t xml:space="preserve">41,56 </w:t>
      </w:r>
      <w:r w:rsidR="00B67551" w:rsidRPr="00F45051">
        <w:rPr>
          <w:rFonts w:ascii="Times New Roman" w:hAnsi="Times New Roman"/>
          <w:sz w:val="24"/>
          <w:szCs w:val="24"/>
        </w:rPr>
        <w:t>% u odnosu na godišnji plan.</w:t>
      </w:r>
    </w:p>
    <w:p w:rsidR="00B67551" w:rsidRPr="00F45051" w:rsidRDefault="00B67551" w:rsidP="00F4505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67551" w:rsidRPr="00F45051" w:rsidRDefault="00B67551" w:rsidP="00F4505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45051">
        <w:rPr>
          <w:rFonts w:ascii="Times New Roman" w:hAnsi="Times New Roman"/>
          <w:sz w:val="24"/>
          <w:szCs w:val="24"/>
        </w:rPr>
        <w:tab/>
        <w:t>Prihodi se sastoj</w:t>
      </w:r>
      <w:r w:rsidR="001F0F7F" w:rsidRPr="00F45051">
        <w:rPr>
          <w:rFonts w:ascii="Times New Roman" w:hAnsi="Times New Roman"/>
          <w:sz w:val="24"/>
          <w:szCs w:val="24"/>
        </w:rPr>
        <w:t>e</w:t>
      </w:r>
      <w:r w:rsidRPr="00F45051">
        <w:rPr>
          <w:rFonts w:ascii="Times New Roman" w:hAnsi="Times New Roman"/>
          <w:sz w:val="24"/>
          <w:szCs w:val="24"/>
        </w:rPr>
        <w:t xml:space="preserve"> od:</w:t>
      </w:r>
    </w:p>
    <w:p w:rsidR="00B67551" w:rsidRPr="00F45051" w:rsidRDefault="00B67551" w:rsidP="00F45051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45051">
        <w:rPr>
          <w:rFonts w:ascii="Times New Roman" w:hAnsi="Times New Roman"/>
          <w:sz w:val="24"/>
          <w:szCs w:val="24"/>
        </w:rPr>
        <w:t>1.5. Općih prihoda i primitaka – Prihod od nadležnog proračuna, Općine Marij</w:t>
      </w:r>
      <w:r w:rsidR="00242CC1" w:rsidRPr="00F45051">
        <w:rPr>
          <w:rFonts w:ascii="Times New Roman" w:hAnsi="Times New Roman"/>
          <w:sz w:val="24"/>
          <w:szCs w:val="24"/>
        </w:rPr>
        <w:t>a Bistrica</w:t>
      </w:r>
      <w:r w:rsidR="001F0F7F" w:rsidRPr="00F45051">
        <w:rPr>
          <w:rFonts w:ascii="Times New Roman" w:hAnsi="Times New Roman"/>
          <w:sz w:val="24"/>
          <w:szCs w:val="24"/>
        </w:rPr>
        <w:t xml:space="preserve"> i prihod od KZŽ</w:t>
      </w:r>
      <w:r w:rsidR="00242CC1" w:rsidRPr="00F45051">
        <w:rPr>
          <w:rFonts w:ascii="Times New Roman" w:hAnsi="Times New Roman"/>
          <w:sz w:val="24"/>
          <w:szCs w:val="24"/>
        </w:rPr>
        <w:t xml:space="preserve"> – iznose 185.400,22 kn i ostvareni su od 43,70</w:t>
      </w:r>
      <w:r w:rsidRPr="00F45051">
        <w:rPr>
          <w:rFonts w:ascii="Times New Roman" w:hAnsi="Times New Roman"/>
          <w:sz w:val="24"/>
          <w:szCs w:val="24"/>
        </w:rPr>
        <w:t xml:space="preserve"> % u odnosu na plan. Prihodi su utrošeni za pokriće troškova:</w:t>
      </w:r>
    </w:p>
    <w:p w:rsidR="00F45051" w:rsidRDefault="00BA6010" w:rsidP="00F45051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ab/>
      </w:r>
      <w:r w:rsidR="00B67551" w:rsidRPr="00F45051">
        <w:rPr>
          <w:rFonts w:ascii="Times New Roman" w:hAnsi="Times New Roman"/>
          <w:sz w:val="24"/>
          <w:szCs w:val="24"/>
        </w:rPr>
        <w:t xml:space="preserve">Plaće </w:t>
      </w:r>
      <w:r w:rsidR="001F0F7F" w:rsidRPr="00F45051">
        <w:rPr>
          <w:rFonts w:ascii="Times New Roman" w:hAnsi="Times New Roman"/>
          <w:sz w:val="24"/>
          <w:szCs w:val="24"/>
        </w:rPr>
        <w:t>139.494,34</w:t>
      </w:r>
      <w:r w:rsidR="00B67551" w:rsidRPr="00F45051">
        <w:rPr>
          <w:rFonts w:ascii="Times New Roman" w:hAnsi="Times New Roman"/>
          <w:sz w:val="24"/>
          <w:szCs w:val="24"/>
        </w:rPr>
        <w:t xml:space="preserve"> kn</w:t>
      </w:r>
      <w:r w:rsidR="001F0F7F" w:rsidRPr="00F45051">
        <w:rPr>
          <w:rFonts w:ascii="Times New Roman" w:hAnsi="Times New Roman"/>
          <w:sz w:val="24"/>
          <w:szCs w:val="24"/>
        </w:rPr>
        <w:t xml:space="preserve"> - </w:t>
      </w:r>
      <w:r w:rsidR="001F0F7F" w:rsidRPr="00F45051">
        <w:rPr>
          <w:rFonts w:ascii="Times New Roman" w:eastAsia="Times New Roman" w:hAnsi="Times New Roman"/>
          <w:bCs/>
          <w:sz w:val="24"/>
          <w:szCs w:val="24"/>
          <w:lang w:eastAsia="hr-HR"/>
        </w:rPr>
        <w:t>39,71</w:t>
      </w:r>
      <w:r w:rsidR="00F45051">
        <w:rPr>
          <w:rFonts w:ascii="Times New Roman" w:eastAsia="Times New Roman" w:hAnsi="Times New Roman"/>
          <w:bCs/>
          <w:sz w:val="24"/>
          <w:szCs w:val="24"/>
          <w:lang w:eastAsia="hr-HR"/>
        </w:rPr>
        <w:t>%</w:t>
      </w:r>
    </w:p>
    <w:p w:rsidR="001F0F7F" w:rsidRPr="00F45051" w:rsidRDefault="00F45051" w:rsidP="00F45051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ab/>
      </w:r>
      <w:r w:rsidR="001F0F7F" w:rsidRPr="00F45051">
        <w:rPr>
          <w:rFonts w:ascii="Times New Roman" w:hAnsi="Times New Roman"/>
          <w:sz w:val="24"/>
          <w:szCs w:val="24"/>
        </w:rPr>
        <w:t xml:space="preserve">Nabava knjižne i </w:t>
      </w:r>
      <w:proofErr w:type="spellStart"/>
      <w:r w:rsidR="001F0F7F" w:rsidRPr="00F45051">
        <w:rPr>
          <w:rFonts w:ascii="Times New Roman" w:hAnsi="Times New Roman"/>
          <w:sz w:val="24"/>
          <w:szCs w:val="24"/>
        </w:rPr>
        <w:t>neknjižne</w:t>
      </w:r>
      <w:proofErr w:type="spellEnd"/>
      <w:r w:rsidR="001F0F7F" w:rsidRPr="00F45051">
        <w:rPr>
          <w:rFonts w:ascii="Times New Roman" w:hAnsi="Times New Roman"/>
          <w:sz w:val="24"/>
          <w:szCs w:val="24"/>
        </w:rPr>
        <w:t xml:space="preserve"> građe </w:t>
      </w:r>
      <w:r w:rsidR="00B67551" w:rsidRPr="00F45051">
        <w:rPr>
          <w:rFonts w:ascii="Times New Roman" w:hAnsi="Times New Roman"/>
          <w:sz w:val="24"/>
          <w:szCs w:val="24"/>
        </w:rPr>
        <w:t xml:space="preserve"> </w:t>
      </w:r>
      <w:r w:rsidR="001F0F7F" w:rsidRPr="00F45051">
        <w:rPr>
          <w:rFonts w:ascii="Times New Roman" w:hAnsi="Times New Roman"/>
          <w:sz w:val="24"/>
          <w:szCs w:val="24"/>
        </w:rPr>
        <w:t xml:space="preserve">35.890,15 </w:t>
      </w:r>
      <w:r w:rsidR="00B67551" w:rsidRPr="00F45051">
        <w:rPr>
          <w:rFonts w:ascii="Times New Roman" w:hAnsi="Times New Roman"/>
          <w:sz w:val="24"/>
          <w:szCs w:val="24"/>
        </w:rPr>
        <w:t>kn</w:t>
      </w:r>
      <w:r w:rsidR="001F0F7F" w:rsidRPr="00F45051">
        <w:rPr>
          <w:rFonts w:ascii="Times New Roman" w:hAnsi="Times New Roman"/>
          <w:sz w:val="24"/>
          <w:szCs w:val="24"/>
        </w:rPr>
        <w:t xml:space="preserve"> – 55,22%</w:t>
      </w:r>
    </w:p>
    <w:p w:rsidR="000D77C8" w:rsidRPr="00F45051" w:rsidRDefault="00B67551" w:rsidP="00F45051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45051">
        <w:rPr>
          <w:rFonts w:ascii="Times New Roman" w:hAnsi="Times New Roman"/>
          <w:sz w:val="24"/>
          <w:szCs w:val="24"/>
        </w:rPr>
        <w:t>3.</w:t>
      </w:r>
      <w:r w:rsidR="001F0F7F" w:rsidRPr="00F45051">
        <w:rPr>
          <w:rFonts w:ascii="Times New Roman" w:hAnsi="Times New Roman"/>
          <w:sz w:val="24"/>
          <w:szCs w:val="24"/>
        </w:rPr>
        <w:t>3</w:t>
      </w:r>
      <w:r w:rsidRPr="00F45051">
        <w:rPr>
          <w:rFonts w:ascii="Times New Roman" w:hAnsi="Times New Roman"/>
          <w:sz w:val="24"/>
          <w:szCs w:val="24"/>
        </w:rPr>
        <w:t>. Vlastitih prihoda –</w:t>
      </w:r>
      <w:r w:rsidR="00242CC1" w:rsidRPr="00F45051">
        <w:rPr>
          <w:rFonts w:ascii="Times New Roman" w:hAnsi="Times New Roman"/>
          <w:sz w:val="24"/>
          <w:szCs w:val="24"/>
        </w:rPr>
        <w:t xml:space="preserve"> članarina </w:t>
      </w:r>
      <w:r w:rsidRPr="00F45051">
        <w:rPr>
          <w:rFonts w:ascii="Times New Roman" w:hAnsi="Times New Roman"/>
          <w:sz w:val="24"/>
          <w:szCs w:val="24"/>
        </w:rPr>
        <w:t>– prihod nije ostvaren</w:t>
      </w:r>
    </w:p>
    <w:p w:rsidR="000D77C8" w:rsidRPr="00F45051" w:rsidRDefault="000D77C8" w:rsidP="00F45051">
      <w:pPr>
        <w:spacing w:after="0"/>
        <w:ind w:left="1785"/>
        <w:jc w:val="both"/>
        <w:rPr>
          <w:rFonts w:ascii="Times New Roman" w:hAnsi="Times New Roman"/>
          <w:sz w:val="24"/>
          <w:szCs w:val="24"/>
        </w:rPr>
      </w:pPr>
    </w:p>
    <w:p w:rsidR="000D77C8" w:rsidRPr="00F45051" w:rsidRDefault="001F0F7F" w:rsidP="00F45051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45051">
        <w:rPr>
          <w:rFonts w:ascii="Times New Roman" w:hAnsi="Times New Roman"/>
          <w:sz w:val="24"/>
          <w:szCs w:val="24"/>
        </w:rPr>
        <w:t>4.5.</w:t>
      </w:r>
      <w:r w:rsidR="000D77C8" w:rsidRPr="00F45051">
        <w:rPr>
          <w:rFonts w:ascii="Times New Roman" w:hAnsi="Times New Roman"/>
          <w:sz w:val="24"/>
          <w:szCs w:val="24"/>
        </w:rPr>
        <w:t xml:space="preserve"> Donacija – Prihodi od donacija iznose </w:t>
      </w:r>
      <w:r w:rsidRPr="00F45051">
        <w:rPr>
          <w:rFonts w:ascii="Times New Roman" w:hAnsi="Times New Roman"/>
          <w:sz w:val="24"/>
          <w:szCs w:val="24"/>
        </w:rPr>
        <w:t>3.000,00</w:t>
      </w:r>
      <w:r w:rsidR="000D77C8" w:rsidRPr="00F45051">
        <w:rPr>
          <w:rFonts w:ascii="Times New Roman" w:hAnsi="Times New Roman"/>
          <w:sz w:val="24"/>
          <w:szCs w:val="24"/>
        </w:rPr>
        <w:t xml:space="preserve"> kn</w:t>
      </w:r>
      <w:r w:rsidRPr="00F45051">
        <w:rPr>
          <w:rFonts w:ascii="Times New Roman" w:hAnsi="Times New Roman"/>
          <w:sz w:val="24"/>
          <w:szCs w:val="24"/>
        </w:rPr>
        <w:t xml:space="preserve"> – 100%</w:t>
      </w:r>
    </w:p>
    <w:p w:rsidR="000D77C8" w:rsidRPr="00F45051" w:rsidRDefault="000D77C8" w:rsidP="00F4505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D77C8" w:rsidRPr="00F45051" w:rsidRDefault="000D77C8" w:rsidP="00F4505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45051">
        <w:rPr>
          <w:rFonts w:ascii="Times New Roman" w:hAnsi="Times New Roman"/>
          <w:sz w:val="24"/>
          <w:szCs w:val="24"/>
        </w:rPr>
        <w:tab/>
        <w:t xml:space="preserve">Ukupni rashodi iznose </w:t>
      </w:r>
      <w:r w:rsidR="001F0F7F" w:rsidRPr="00F45051">
        <w:rPr>
          <w:rFonts w:ascii="Times New Roman" w:hAnsi="Times New Roman"/>
          <w:sz w:val="24"/>
          <w:szCs w:val="24"/>
        </w:rPr>
        <w:t>228.641,97</w:t>
      </w:r>
      <w:r w:rsidRPr="00F45051">
        <w:rPr>
          <w:rFonts w:ascii="Times New Roman" w:hAnsi="Times New Roman"/>
          <w:sz w:val="24"/>
          <w:szCs w:val="24"/>
        </w:rPr>
        <w:t xml:space="preserve"> kn, te su ostvareni od </w:t>
      </w:r>
      <w:r w:rsidR="001F0F7F" w:rsidRPr="00F45051">
        <w:rPr>
          <w:rFonts w:ascii="Times New Roman" w:hAnsi="Times New Roman"/>
          <w:sz w:val="24"/>
          <w:szCs w:val="24"/>
        </w:rPr>
        <w:t>41,56</w:t>
      </w:r>
      <w:r w:rsidRPr="00F45051">
        <w:rPr>
          <w:rFonts w:ascii="Times New Roman" w:hAnsi="Times New Roman"/>
          <w:sz w:val="24"/>
          <w:szCs w:val="24"/>
        </w:rPr>
        <w:t xml:space="preserve"> % u odnosu na godišnji plan.</w:t>
      </w:r>
    </w:p>
    <w:p w:rsidR="000D77C8" w:rsidRPr="00F45051" w:rsidRDefault="000D77C8" w:rsidP="00F4505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D77C8" w:rsidRPr="00F45051" w:rsidRDefault="000D77C8" w:rsidP="00F4505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45051">
        <w:rPr>
          <w:rFonts w:ascii="Times New Roman" w:hAnsi="Times New Roman"/>
          <w:sz w:val="24"/>
          <w:szCs w:val="24"/>
        </w:rPr>
        <w:tab/>
        <w:t>U općem dijelu prikazan je i preneseni višak/manjak iz prethodnih godina.</w:t>
      </w:r>
      <w:r w:rsidR="00F45051">
        <w:rPr>
          <w:rFonts w:ascii="Times New Roman" w:hAnsi="Times New Roman"/>
          <w:sz w:val="24"/>
          <w:szCs w:val="24"/>
        </w:rPr>
        <w:t xml:space="preserve"> </w:t>
      </w:r>
      <w:r w:rsidRPr="00F45051">
        <w:rPr>
          <w:rFonts w:ascii="Times New Roman" w:hAnsi="Times New Roman"/>
          <w:sz w:val="24"/>
          <w:szCs w:val="24"/>
        </w:rPr>
        <w:t xml:space="preserve">U 2022. g. prenesen je </w:t>
      </w:r>
      <w:r w:rsidR="00437B64" w:rsidRPr="00F45051">
        <w:rPr>
          <w:rFonts w:ascii="Times New Roman" w:hAnsi="Times New Roman"/>
          <w:sz w:val="24"/>
          <w:szCs w:val="24"/>
        </w:rPr>
        <w:t>višak</w:t>
      </w:r>
      <w:r w:rsidRPr="00F45051">
        <w:rPr>
          <w:rFonts w:ascii="Times New Roman" w:hAnsi="Times New Roman"/>
          <w:sz w:val="24"/>
          <w:szCs w:val="24"/>
        </w:rPr>
        <w:t xml:space="preserve"> prihoda iz 2021. godine u iznosu od </w:t>
      </w:r>
      <w:r w:rsidR="00437B64" w:rsidRPr="00F45051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10.125,50</w:t>
      </w:r>
      <w:r w:rsidR="00F45051" w:rsidRPr="00F45051">
        <w:rPr>
          <w:rFonts w:ascii="Times New Roman" w:hAnsi="Times New Roman"/>
          <w:sz w:val="24"/>
          <w:szCs w:val="24"/>
        </w:rPr>
        <w:t xml:space="preserve"> </w:t>
      </w:r>
      <w:r w:rsidRPr="00F45051">
        <w:rPr>
          <w:rFonts w:ascii="Times New Roman" w:hAnsi="Times New Roman"/>
          <w:sz w:val="24"/>
          <w:szCs w:val="24"/>
        </w:rPr>
        <w:t>kn.</w:t>
      </w:r>
    </w:p>
    <w:p w:rsidR="000D77C8" w:rsidRPr="00F45051" w:rsidRDefault="000D77C8" w:rsidP="00F4505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45051" w:rsidRDefault="000D77C8" w:rsidP="00F4505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45051">
        <w:rPr>
          <w:rFonts w:ascii="Times New Roman" w:hAnsi="Times New Roman"/>
          <w:sz w:val="24"/>
          <w:szCs w:val="24"/>
        </w:rPr>
        <w:tab/>
      </w:r>
    </w:p>
    <w:p w:rsidR="0071442D" w:rsidRDefault="0071442D" w:rsidP="00F4505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1442D" w:rsidRDefault="000D77C8" w:rsidP="00F4505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45051">
        <w:rPr>
          <w:rFonts w:ascii="Times New Roman" w:hAnsi="Times New Roman"/>
          <w:sz w:val="24"/>
          <w:szCs w:val="24"/>
        </w:rPr>
        <w:tab/>
      </w:r>
    </w:p>
    <w:p w:rsidR="000D77C8" w:rsidRPr="00F45051" w:rsidRDefault="000D77C8" w:rsidP="00F4505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45051">
        <w:rPr>
          <w:rFonts w:ascii="Times New Roman" w:hAnsi="Times New Roman"/>
          <w:sz w:val="24"/>
          <w:szCs w:val="24"/>
        </w:rPr>
        <w:lastRenderedPageBreak/>
        <w:t>Primici i izdaci iskazani su prema izvorima financiranja i ekonomskoj klasifikaciji.</w:t>
      </w:r>
    </w:p>
    <w:p w:rsidR="000D77C8" w:rsidRPr="00F45051" w:rsidRDefault="000D77C8" w:rsidP="00F4505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D77C8" w:rsidRPr="00F45051" w:rsidRDefault="000D77C8" w:rsidP="00F4505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D77C8" w:rsidRPr="00F45051" w:rsidRDefault="000D77C8" w:rsidP="00F4505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45051">
        <w:rPr>
          <w:rFonts w:ascii="Times New Roman" w:hAnsi="Times New Roman"/>
          <w:b/>
          <w:i/>
          <w:sz w:val="24"/>
          <w:szCs w:val="24"/>
        </w:rPr>
        <w:t xml:space="preserve">Posebni </w:t>
      </w:r>
      <w:r w:rsidR="004A6661" w:rsidRPr="00F45051">
        <w:rPr>
          <w:rFonts w:ascii="Times New Roman" w:hAnsi="Times New Roman"/>
          <w:b/>
          <w:i/>
          <w:sz w:val="24"/>
          <w:szCs w:val="24"/>
        </w:rPr>
        <w:t>dio sadrži:</w:t>
      </w:r>
      <w:r w:rsidR="004A6661" w:rsidRPr="00F45051">
        <w:rPr>
          <w:rFonts w:ascii="Times New Roman" w:hAnsi="Times New Roman"/>
          <w:sz w:val="24"/>
          <w:szCs w:val="24"/>
        </w:rPr>
        <w:t xml:space="preserve"> -izvršenje rashoda i izdataka iskazanih po izvorima financiranja i ekonomskoj klasifikaciji, raspoređenih u programe.</w:t>
      </w:r>
    </w:p>
    <w:p w:rsidR="004A6661" w:rsidRPr="00F45051" w:rsidRDefault="004A6661" w:rsidP="00F4505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45051">
        <w:rPr>
          <w:rFonts w:ascii="Times New Roman" w:hAnsi="Times New Roman"/>
          <w:sz w:val="24"/>
          <w:szCs w:val="24"/>
        </w:rPr>
        <w:t>Rashodi i izdaci unutar programa/aktivnosti iskazani su prema ekonomskoj klasifikaciji i izvorima financiranja rashoda.</w:t>
      </w:r>
    </w:p>
    <w:p w:rsidR="004A6661" w:rsidRPr="00F45051" w:rsidRDefault="004A6661" w:rsidP="00F4505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F44C6" w:rsidRPr="00F45051" w:rsidRDefault="002F44C6" w:rsidP="00F4505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45051" w:rsidRPr="00F45051" w:rsidRDefault="002F44C6" w:rsidP="00F45051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F45051">
        <w:rPr>
          <w:rFonts w:ascii="Times New Roman" w:hAnsi="Times New Roman"/>
          <w:sz w:val="24"/>
          <w:szCs w:val="24"/>
        </w:rPr>
        <w:t xml:space="preserve">Obrazloženje sastavila: </w:t>
      </w:r>
    </w:p>
    <w:p w:rsidR="00BA6010" w:rsidRDefault="00BA6010" w:rsidP="00F45051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2F44C6" w:rsidRPr="00F45051" w:rsidRDefault="002F44C6" w:rsidP="00F45051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F45051">
        <w:rPr>
          <w:rFonts w:ascii="Times New Roman" w:hAnsi="Times New Roman"/>
          <w:sz w:val="24"/>
          <w:szCs w:val="24"/>
        </w:rPr>
        <w:t>Mira Pižir,</w:t>
      </w:r>
      <w:r w:rsidR="00F45051">
        <w:rPr>
          <w:rFonts w:ascii="Times New Roman" w:hAnsi="Times New Roman"/>
          <w:sz w:val="24"/>
          <w:szCs w:val="24"/>
        </w:rPr>
        <w:t xml:space="preserve"> mag. </w:t>
      </w:r>
      <w:proofErr w:type="spellStart"/>
      <w:r w:rsidR="00F45051">
        <w:rPr>
          <w:rFonts w:ascii="Times New Roman" w:hAnsi="Times New Roman"/>
          <w:sz w:val="24"/>
          <w:szCs w:val="24"/>
        </w:rPr>
        <w:t>bibl</w:t>
      </w:r>
      <w:proofErr w:type="spellEnd"/>
      <w:r w:rsidR="00F45051">
        <w:rPr>
          <w:rFonts w:ascii="Times New Roman" w:hAnsi="Times New Roman"/>
          <w:sz w:val="24"/>
          <w:szCs w:val="24"/>
        </w:rPr>
        <w:t>.</w:t>
      </w:r>
      <w:r w:rsidRPr="00F45051">
        <w:rPr>
          <w:rFonts w:ascii="Times New Roman" w:hAnsi="Times New Roman"/>
          <w:sz w:val="24"/>
          <w:szCs w:val="24"/>
        </w:rPr>
        <w:t xml:space="preserve"> </w:t>
      </w:r>
    </w:p>
    <w:p w:rsidR="00B67551" w:rsidRPr="00F45051" w:rsidRDefault="00B67551" w:rsidP="00F4505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67551" w:rsidRPr="00F45051" w:rsidRDefault="00B67551" w:rsidP="00F45051">
      <w:pPr>
        <w:spacing w:after="0"/>
        <w:ind w:firstLine="705"/>
        <w:jc w:val="both"/>
        <w:rPr>
          <w:rFonts w:ascii="Times New Roman" w:hAnsi="Times New Roman"/>
          <w:sz w:val="24"/>
          <w:szCs w:val="24"/>
        </w:rPr>
      </w:pPr>
    </w:p>
    <w:p w:rsidR="00B67551" w:rsidRDefault="00B67551" w:rsidP="00A12A43">
      <w:pPr>
        <w:spacing w:after="0"/>
        <w:ind w:left="705"/>
        <w:rPr>
          <w:sz w:val="24"/>
          <w:szCs w:val="24"/>
        </w:rPr>
      </w:pPr>
    </w:p>
    <w:sectPr w:rsidR="00B67551" w:rsidSect="00E05A02">
      <w:type w:val="continuous"/>
      <w:pgSz w:w="11906" w:h="16838"/>
      <w:pgMar w:top="993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2D5726"/>
    <w:multiLevelType w:val="hybridMultilevel"/>
    <w:tmpl w:val="051416BA"/>
    <w:lvl w:ilvl="0" w:tplc="AF3E4EDE">
      <w:start w:val="49"/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660F"/>
    <w:rsid w:val="000035BF"/>
    <w:rsid w:val="00055463"/>
    <w:rsid w:val="000A2C04"/>
    <w:rsid w:val="000D4C85"/>
    <w:rsid w:val="000D77C8"/>
    <w:rsid w:val="001C2CA7"/>
    <w:rsid w:val="001F0F7F"/>
    <w:rsid w:val="00242CC1"/>
    <w:rsid w:val="002E084B"/>
    <w:rsid w:val="002E278E"/>
    <w:rsid w:val="002F44C6"/>
    <w:rsid w:val="003E1D0B"/>
    <w:rsid w:val="004321F3"/>
    <w:rsid w:val="00437B64"/>
    <w:rsid w:val="00463210"/>
    <w:rsid w:val="00463F38"/>
    <w:rsid w:val="004947B9"/>
    <w:rsid w:val="004A6661"/>
    <w:rsid w:val="005750CA"/>
    <w:rsid w:val="0071442D"/>
    <w:rsid w:val="00721C76"/>
    <w:rsid w:val="007A0251"/>
    <w:rsid w:val="007A1648"/>
    <w:rsid w:val="009A01AF"/>
    <w:rsid w:val="00A12A43"/>
    <w:rsid w:val="00B57C25"/>
    <w:rsid w:val="00B67551"/>
    <w:rsid w:val="00BA6010"/>
    <w:rsid w:val="00BC4C2E"/>
    <w:rsid w:val="00BE370D"/>
    <w:rsid w:val="00CF0EF2"/>
    <w:rsid w:val="00D6660F"/>
    <w:rsid w:val="00E05A02"/>
    <w:rsid w:val="00E92203"/>
    <w:rsid w:val="00EA0320"/>
    <w:rsid w:val="00F45051"/>
    <w:rsid w:val="00F62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70D"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EA032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1F0F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1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918FC-0556-4595-8234-8F5443A00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</dc:creator>
  <cp:lastModifiedBy>KORISNIK</cp:lastModifiedBy>
  <cp:revision>11</cp:revision>
  <cp:lastPrinted>2022-10-19T12:59:00Z</cp:lastPrinted>
  <dcterms:created xsi:type="dcterms:W3CDTF">2022-10-19T08:14:00Z</dcterms:created>
  <dcterms:modified xsi:type="dcterms:W3CDTF">2022-10-24T11:42:00Z</dcterms:modified>
</cp:coreProperties>
</file>